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D61EA" w14:textId="21D7CB39" w:rsidR="008409D3" w:rsidRDefault="008409D3" w:rsidP="003B1C1A">
      <w:pPr>
        <w:pStyle w:val="Heading1"/>
        <w:jc w:val="center"/>
        <w:rPr>
          <w:rFonts w:asciiTheme="minorHAnsi" w:hAnsiTheme="minorHAnsi" w:cstheme="minorHAnsi"/>
          <w:b/>
          <w:lang w:val="en"/>
        </w:rPr>
      </w:pPr>
      <w:r w:rsidRPr="00985909">
        <w:rPr>
          <w:rFonts w:asciiTheme="minorHAnsi" w:hAnsiTheme="minorHAnsi" w:cstheme="minorHAnsi"/>
          <w:b/>
          <w:i/>
          <w:lang w:val="en"/>
        </w:rPr>
        <w:t>Vascular Medicine</w:t>
      </w:r>
      <w:r w:rsidRPr="003B1C1A">
        <w:rPr>
          <w:rFonts w:asciiTheme="minorHAnsi" w:hAnsiTheme="minorHAnsi" w:cstheme="minorHAnsi"/>
          <w:b/>
          <w:lang w:val="en"/>
        </w:rPr>
        <w:t xml:space="preserve"> </w:t>
      </w:r>
      <w:r w:rsidR="006B3DD1">
        <w:rPr>
          <w:rFonts w:asciiTheme="minorHAnsi" w:hAnsiTheme="minorHAnsi" w:cstheme="minorHAnsi"/>
          <w:b/>
          <w:lang w:val="en"/>
        </w:rPr>
        <w:t xml:space="preserve">Twitter </w:t>
      </w:r>
      <w:r w:rsidR="003A42E9" w:rsidRPr="003B1C1A">
        <w:rPr>
          <w:rFonts w:asciiTheme="minorHAnsi" w:hAnsiTheme="minorHAnsi" w:cstheme="minorHAnsi"/>
          <w:b/>
          <w:lang w:val="en"/>
        </w:rPr>
        <w:t>Journal Club</w:t>
      </w:r>
      <w:r w:rsidR="00697803" w:rsidRPr="003B1C1A">
        <w:rPr>
          <w:rFonts w:asciiTheme="minorHAnsi" w:hAnsiTheme="minorHAnsi" w:cstheme="minorHAnsi"/>
          <w:b/>
          <w:lang w:val="en"/>
        </w:rPr>
        <w:t xml:space="preserve"> Agenda</w:t>
      </w:r>
    </w:p>
    <w:p w14:paraId="2C0526D6" w14:textId="77777777" w:rsidR="00B94047" w:rsidRDefault="00B94047" w:rsidP="00B94047">
      <w:pPr>
        <w:rPr>
          <w:b/>
          <w:bCs/>
          <w:lang w:val="en"/>
        </w:rPr>
      </w:pPr>
    </w:p>
    <w:p w14:paraId="6E9C0845" w14:textId="6364C5CD" w:rsidR="00B94047" w:rsidRPr="00B94047" w:rsidRDefault="00B94047" w:rsidP="00B94047">
      <w:pPr>
        <w:rPr>
          <w:lang w:val="en"/>
        </w:rPr>
      </w:pPr>
      <w:r>
        <w:rPr>
          <w:b/>
          <w:bCs/>
          <w:lang w:val="en"/>
        </w:rPr>
        <w:t>Topic:</w:t>
      </w:r>
      <w:r w:rsidRPr="00B94047">
        <w:rPr>
          <w:b/>
          <w:bCs/>
          <w:lang w:val="en"/>
        </w:rPr>
        <w:t xml:space="preserve"> </w:t>
      </w:r>
      <w:r w:rsidRPr="00B94047">
        <w:rPr>
          <w:lang w:val="en"/>
        </w:rPr>
        <w:t>Anticoagulation following Intracerebral Hemorrhage</w:t>
      </w:r>
    </w:p>
    <w:p w14:paraId="6FA707D3" w14:textId="29A1512D" w:rsidR="008409D3" w:rsidRPr="003B1C1A" w:rsidRDefault="00DA19A6" w:rsidP="00605012">
      <w:pPr>
        <w:pStyle w:val="PlainText"/>
        <w:jc w:val="both"/>
      </w:pPr>
      <w:bookmarkStart w:id="0" w:name="_Hlk536628690"/>
      <w:r w:rsidRPr="00A560B8">
        <w:rPr>
          <w:b/>
        </w:rPr>
        <w:t xml:space="preserve">When: </w:t>
      </w:r>
      <w:r w:rsidR="00941A4A" w:rsidRPr="00A560B8">
        <w:t xml:space="preserve">March </w:t>
      </w:r>
      <w:r w:rsidR="00BF7490">
        <w:t>3</w:t>
      </w:r>
      <w:r w:rsidR="00941A4A" w:rsidRPr="00A560B8">
        <w:t>, 2020</w:t>
      </w:r>
      <w:r w:rsidR="008409D3" w:rsidRPr="00A560B8">
        <w:t xml:space="preserve"> @ </w:t>
      </w:r>
      <w:r w:rsidR="008A49C3" w:rsidRPr="00A560B8">
        <w:t>8</w:t>
      </w:r>
      <w:r w:rsidR="00941A4A" w:rsidRPr="00A560B8">
        <w:t>-9</w:t>
      </w:r>
      <w:r w:rsidR="008409D3" w:rsidRPr="00A560B8">
        <w:t xml:space="preserve"> pm EST</w:t>
      </w:r>
    </w:p>
    <w:bookmarkEnd w:id="0"/>
    <w:p w14:paraId="02B4D232" w14:textId="52B6A2E6" w:rsidR="00001983" w:rsidRPr="00001983" w:rsidRDefault="00DA19A6" w:rsidP="00001983">
      <w:pPr>
        <w:pStyle w:val="PlainText"/>
        <w:jc w:val="both"/>
      </w:pPr>
      <w:r w:rsidRPr="003B1C1A">
        <w:rPr>
          <w:b/>
        </w:rPr>
        <w:t xml:space="preserve">Where: </w:t>
      </w:r>
      <w:r w:rsidR="00184FDE">
        <w:t xml:space="preserve">The discussion takes place on </w:t>
      </w:r>
      <w:r w:rsidR="002F6CE5" w:rsidRPr="003B1C1A">
        <w:rPr>
          <w:color w:val="000000"/>
          <w:spacing w:val="-2"/>
          <w:lang w:val="en"/>
        </w:rPr>
        <w:t>Twitter</w:t>
      </w:r>
      <w:r w:rsidR="00001983">
        <w:rPr>
          <w:color w:val="000000"/>
          <w:spacing w:val="-2"/>
          <w:lang w:val="en"/>
        </w:rPr>
        <w:t>. Click on</w:t>
      </w:r>
      <w:r w:rsidR="00001983">
        <w:rPr>
          <w:b/>
        </w:rPr>
        <w:t xml:space="preserve"> </w:t>
      </w:r>
      <w:hyperlink r:id="rId5" w:history="1">
        <w:r w:rsidR="00001983" w:rsidRPr="003B1C1A">
          <w:rPr>
            <w:rStyle w:val="Hyperlink"/>
            <w:spacing w:val="-2"/>
            <w:lang w:val="en"/>
          </w:rPr>
          <w:t>@VMJ_SVM</w:t>
        </w:r>
      </w:hyperlink>
      <w:r w:rsidR="00001983" w:rsidRPr="00001983">
        <w:t xml:space="preserve"> or search for </w:t>
      </w:r>
      <w:hyperlink r:id="rId6" w:history="1">
        <w:r w:rsidR="00001983" w:rsidRPr="00001983">
          <w:rPr>
            <w:rStyle w:val="Hyperlink"/>
          </w:rPr>
          <w:t>#</w:t>
        </w:r>
        <w:proofErr w:type="spellStart"/>
        <w:r w:rsidR="00001983" w:rsidRPr="00001983">
          <w:rPr>
            <w:rStyle w:val="Hyperlink"/>
          </w:rPr>
          <w:t>VascMedJC</w:t>
        </w:r>
        <w:proofErr w:type="spellEnd"/>
      </w:hyperlink>
      <w:r w:rsidR="00001983" w:rsidRPr="00001983">
        <w:t xml:space="preserve"> on Twitter. </w:t>
      </w:r>
    </w:p>
    <w:p w14:paraId="676A547F" w14:textId="4D681604" w:rsidR="00001983" w:rsidRPr="003B1C1A" w:rsidRDefault="00001983" w:rsidP="00001983">
      <w:r>
        <w:rPr>
          <w:b/>
        </w:rPr>
        <w:t xml:space="preserve">Facilitator: </w:t>
      </w:r>
      <w:r w:rsidR="00941A4A">
        <w:t>Alec Schmaier (</w:t>
      </w:r>
      <w:hyperlink r:id="rId7" w:history="1">
        <w:r w:rsidR="00941A4A" w:rsidRPr="00D860E0">
          <w:rPr>
            <w:rStyle w:val="Hyperlink"/>
          </w:rPr>
          <w:t>@</w:t>
        </w:r>
        <w:proofErr w:type="spellStart"/>
        <w:r w:rsidR="00941A4A" w:rsidRPr="00D860E0">
          <w:rPr>
            <w:rStyle w:val="Hyperlink"/>
          </w:rPr>
          <w:t>ASchmaier</w:t>
        </w:r>
        <w:proofErr w:type="spellEnd"/>
      </w:hyperlink>
      <w:r w:rsidR="00941A4A">
        <w:t>)</w:t>
      </w:r>
      <w:r w:rsidRPr="003B1C1A">
        <w:t xml:space="preserve">, </w:t>
      </w:r>
      <w:r>
        <w:t>Social Media Editor for Vascular Medicine</w:t>
      </w:r>
    </w:p>
    <w:p w14:paraId="70E276FC" w14:textId="7D373C67" w:rsidR="0044513B" w:rsidRPr="003B1C1A" w:rsidRDefault="0044513B" w:rsidP="00605012">
      <w:pPr>
        <w:pStyle w:val="PlainText"/>
        <w:jc w:val="both"/>
        <w:rPr>
          <w:b/>
        </w:rPr>
      </w:pPr>
    </w:p>
    <w:p w14:paraId="493F382E" w14:textId="4958DB50" w:rsidR="00197483" w:rsidRPr="003B1C1A" w:rsidRDefault="008409D3" w:rsidP="00605012">
      <w:pPr>
        <w:pStyle w:val="PlainText"/>
        <w:jc w:val="both"/>
        <w:rPr>
          <w:b/>
        </w:rPr>
      </w:pPr>
      <w:r w:rsidRPr="003B1C1A">
        <w:rPr>
          <w:b/>
        </w:rPr>
        <w:t xml:space="preserve">Articles to be discussed: </w:t>
      </w:r>
    </w:p>
    <w:p w14:paraId="460A43AF" w14:textId="77777777" w:rsidR="00FD20A8" w:rsidRPr="003B1C1A" w:rsidRDefault="00FD20A8" w:rsidP="00605012">
      <w:pPr>
        <w:pStyle w:val="PlainText"/>
        <w:jc w:val="both"/>
        <w:rPr>
          <w:b/>
        </w:rPr>
      </w:pPr>
    </w:p>
    <w:p w14:paraId="26C53FBB" w14:textId="77777777" w:rsidR="00A43CF5" w:rsidRDefault="00A43CF5" w:rsidP="00605012">
      <w:pPr>
        <w:pStyle w:val="PlainText"/>
        <w:ind w:left="720"/>
        <w:jc w:val="both"/>
        <w:rPr>
          <w:b/>
        </w:rPr>
      </w:pPr>
      <w:bookmarkStart w:id="1" w:name="_Hlk536628670"/>
      <w:r w:rsidRPr="00A43CF5">
        <w:rPr>
          <w:b/>
        </w:rPr>
        <w:t>Net clinical benefit of anticoagulation for atrial fibrillation following intracerebral hemorrhage</w:t>
      </w:r>
    </w:p>
    <w:p w14:paraId="5251B880" w14:textId="46AFC72E" w:rsidR="00FD20A8" w:rsidRPr="00A43CF5" w:rsidRDefault="00A43CF5" w:rsidP="00605012">
      <w:pPr>
        <w:pStyle w:val="PlainText"/>
        <w:ind w:left="720"/>
        <w:jc w:val="both"/>
      </w:pPr>
      <w:r w:rsidRPr="00A43CF5">
        <w:t>Matthew A Pappas and James F Burke</w:t>
      </w:r>
    </w:p>
    <w:p w14:paraId="0549D200" w14:textId="637FA1D1" w:rsidR="00B04114" w:rsidRPr="00A560B8" w:rsidRDefault="00B04114" w:rsidP="00605012">
      <w:pPr>
        <w:pStyle w:val="PlainText"/>
        <w:ind w:left="720"/>
        <w:jc w:val="both"/>
      </w:pPr>
      <w:r w:rsidRPr="00A560B8">
        <w:t>[</w:t>
      </w:r>
      <w:hyperlink r:id="rId8" w:history="1">
        <w:r w:rsidR="00A43CF5" w:rsidRPr="00A560B8">
          <w:rPr>
            <w:rStyle w:val="Hyperlink"/>
          </w:rPr>
          <w:t>Download article</w:t>
        </w:r>
      </w:hyperlink>
      <w:r w:rsidRPr="00A560B8">
        <w:t>]</w:t>
      </w:r>
    </w:p>
    <w:p w14:paraId="756CE118" w14:textId="77777777" w:rsidR="00FD20A8" w:rsidRPr="00001983" w:rsidRDefault="00FD20A8" w:rsidP="00605012">
      <w:pPr>
        <w:pStyle w:val="PlainText"/>
        <w:jc w:val="both"/>
        <w:rPr>
          <w:highlight w:val="yellow"/>
        </w:rPr>
      </w:pPr>
    </w:p>
    <w:bookmarkEnd w:id="1"/>
    <w:p w14:paraId="0D3C8681" w14:textId="5F80F256" w:rsidR="00B04114" w:rsidRPr="00A560B8" w:rsidRDefault="00B04114" w:rsidP="00B04114">
      <w:pPr>
        <w:pStyle w:val="PlainText"/>
        <w:ind w:left="720"/>
        <w:jc w:val="both"/>
        <w:rPr>
          <w:b/>
        </w:rPr>
      </w:pPr>
      <w:r w:rsidRPr="00A560B8">
        <w:rPr>
          <w:b/>
        </w:rPr>
        <w:t xml:space="preserve">Editorial: </w:t>
      </w:r>
      <w:r w:rsidR="00A560B8" w:rsidRPr="00A560B8">
        <w:rPr>
          <w:b/>
        </w:rPr>
        <w:t>The conundrum of resuming anticoagulant therapy after intracerebral bleeding: In whom, when, and how?</w:t>
      </w:r>
    </w:p>
    <w:p w14:paraId="6600CA58" w14:textId="1D0DF617" w:rsidR="00B04114" w:rsidRPr="00A560B8" w:rsidRDefault="00A560B8" w:rsidP="00B04114">
      <w:pPr>
        <w:pStyle w:val="PlainText"/>
        <w:ind w:left="720"/>
        <w:jc w:val="both"/>
      </w:pPr>
      <w:proofErr w:type="spellStart"/>
      <w:r w:rsidRPr="00A560B8">
        <w:t>Ke</w:t>
      </w:r>
      <w:proofErr w:type="spellEnd"/>
      <w:r w:rsidRPr="00A560B8">
        <w:t xml:space="preserve"> Xu and Noel C. Chan</w:t>
      </w:r>
    </w:p>
    <w:p w14:paraId="475F76BF" w14:textId="7C38DD42" w:rsidR="00B04114" w:rsidRPr="00A560B8" w:rsidRDefault="00B04114" w:rsidP="00B04114">
      <w:pPr>
        <w:pStyle w:val="PlainText"/>
        <w:ind w:left="720"/>
        <w:jc w:val="both"/>
      </w:pPr>
      <w:r w:rsidRPr="00A560B8">
        <w:t>[</w:t>
      </w:r>
      <w:hyperlink r:id="rId9" w:history="1">
        <w:r w:rsidR="00A560B8" w:rsidRPr="00A560B8">
          <w:rPr>
            <w:rStyle w:val="Hyperlink"/>
          </w:rPr>
          <w:t>Download article</w:t>
        </w:r>
      </w:hyperlink>
      <w:r w:rsidRPr="00A560B8">
        <w:t>]</w:t>
      </w:r>
    </w:p>
    <w:p w14:paraId="0C52176B" w14:textId="77777777" w:rsidR="00605012" w:rsidRPr="003B1C1A" w:rsidRDefault="00605012" w:rsidP="00605012"/>
    <w:p w14:paraId="445915A0" w14:textId="0B662BA7" w:rsidR="00605012" w:rsidRPr="00FA3EDB" w:rsidRDefault="00605012" w:rsidP="00605012">
      <w:pPr>
        <w:rPr>
          <w:b/>
        </w:rPr>
      </w:pPr>
      <w:r w:rsidRPr="00FA3EDB">
        <w:rPr>
          <w:b/>
        </w:rPr>
        <w:t>Planned Discussion Questions:</w:t>
      </w:r>
    </w:p>
    <w:p w14:paraId="7DBD3434" w14:textId="0B8FDFC3" w:rsidR="000D56E4" w:rsidRPr="000D56E4" w:rsidRDefault="000D56E4" w:rsidP="000D56E4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#</w:t>
      </w:r>
      <w:proofErr w:type="spellStart"/>
      <w:r>
        <w:rPr>
          <w:rFonts w:eastAsia="Times New Roman" w:cs="Calibri"/>
          <w:color w:val="000000"/>
        </w:rPr>
        <w:t>VascMedJC</w:t>
      </w:r>
      <w:proofErr w:type="spellEnd"/>
      <w:r>
        <w:rPr>
          <w:rFonts w:eastAsia="Times New Roman" w:cs="Calibri"/>
          <w:color w:val="000000"/>
        </w:rPr>
        <w:t xml:space="preserve"> Q1: </w:t>
      </w:r>
      <w:r w:rsidRPr="000D56E4">
        <w:rPr>
          <w:rFonts w:eastAsia="Times New Roman" w:cs="Calibri"/>
          <w:color w:val="000000"/>
        </w:rPr>
        <w:t>As clinicians, what are the factors you weigh in determining the risk/benefit and timing of resuming #anticoagulation in patients with #</w:t>
      </w:r>
      <w:proofErr w:type="spellStart"/>
      <w:r w:rsidRPr="000D56E4">
        <w:rPr>
          <w:rFonts w:eastAsia="Times New Roman" w:cs="Calibri"/>
          <w:color w:val="000000"/>
        </w:rPr>
        <w:t>Afib</w:t>
      </w:r>
      <w:proofErr w:type="spellEnd"/>
      <w:r w:rsidRPr="000D56E4">
        <w:rPr>
          <w:rFonts w:eastAsia="Times New Roman" w:cs="Calibri"/>
          <w:color w:val="000000"/>
        </w:rPr>
        <w:t xml:space="preserve"> who suffer intracerebral hemorrhage (#ICH)?</w:t>
      </w:r>
    </w:p>
    <w:p w14:paraId="3D80F428" w14:textId="3DC6DE52" w:rsidR="000D56E4" w:rsidRPr="000D56E4" w:rsidRDefault="000D56E4" w:rsidP="000D56E4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#</w:t>
      </w:r>
      <w:proofErr w:type="spellStart"/>
      <w:r>
        <w:rPr>
          <w:rFonts w:eastAsia="Times New Roman" w:cs="Calibri"/>
          <w:color w:val="000000"/>
        </w:rPr>
        <w:t>VascMedJC</w:t>
      </w:r>
      <w:proofErr w:type="spellEnd"/>
      <w:r>
        <w:rPr>
          <w:rFonts w:eastAsia="Times New Roman" w:cs="Calibri"/>
          <w:color w:val="000000"/>
        </w:rPr>
        <w:t xml:space="preserve"> Q</w:t>
      </w:r>
      <w:r>
        <w:rPr>
          <w:rFonts w:eastAsia="Times New Roman" w:cs="Calibri"/>
          <w:color w:val="000000"/>
        </w:rPr>
        <w:t>2</w:t>
      </w:r>
      <w:r>
        <w:rPr>
          <w:rFonts w:eastAsia="Times New Roman" w:cs="Calibri"/>
          <w:color w:val="000000"/>
        </w:rPr>
        <w:t xml:space="preserve">: </w:t>
      </w:r>
      <w:r w:rsidRPr="000D56E4">
        <w:rPr>
          <w:rFonts w:eastAsia="Times New Roman" w:cs="Calibri"/>
          <w:color w:val="000000"/>
        </w:rPr>
        <w:t>This study demonstrates the risk of #ICH decreases rapidly over time. Why might be this be so? What are the factors that contribute to recurrence of #ICH? </w:t>
      </w:r>
    </w:p>
    <w:p w14:paraId="44285F8F" w14:textId="553C0630" w:rsidR="000D56E4" w:rsidRPr="000D56E4" w:rsidRDefault="000D56E4" w:rsidP="000D56E4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#</w:t>
      </w:r>
      <w:proofErr w:type="spellStart"/>
      <w:r>
        <w:rPr>
          <w:rFonts w:eastAsia="Times New Roman" w:cs="Calibri"/>
          <w:color w:val="000000"/>
        </w:rPr>
        <w:t>VascMedJC</w:t>
      </w:r>
      <w:proofErr w:type="spellEnd"/>
      <w:r>
        <w:rPr>
          <w:rFonts w:eastAsia="Times New Roman" w:cs="Calibri"/>
          <w:color w:val="000000"/>
        </w:rPr>
        <w:t xml:space="preserve"> Q</w:t>
      </w:r>
      <w:r>
        <w:rPr>
          <w:rFonts w:eastAsia="Times New Roman" w:cs="Calibri"/>
          <w:color w:val="000000"/>
        </w:rPr>
        <w:t>3:</w:t>
      </w:r>
      <w:r>
        <w:rPr>
          <w:rFonts w:eastAsia="Times New Roman" w:cs="Calibri"/>
          <w:color w:val="000000"/>
        </w:rPr>
        <w:t xml:space="preserve"> </w:t>
      </w:r>
      <w:r w:rsidRPr="000D56E4">
        <w:rPr>
          <w:rFonts w:eastAsia="Times New Roman" w:cs="Calibri"/>
          <w:color w:val="000000"/>
        </w:rPr>
        <w:t>In contrast to risk of #ICH recurrence, risk of #stroke related to #</w:t>
      </w:r>
      <w:proofErr w:type="spellStart"/>
      <w:r w:rsidRPr="000D56E4">
        <w:rPr>
          <w:rFonts w:eastAsia="Times New Roman" w:cs="Calibri"/>
          <w:color w:val="000000"/>
        </w:rPr>
        <w:t>Afib</w:t>
      </w:r>
      <w:proofErr w:type="spellEnd"/>
      <w:r w:rsidRPr="000D56E4">
        <w:rPr>
          <w:rFonts w:eastAsia="Times New Roman" w:cs="Calibri"/>
          <w:color w:val="000000"/>
        </w:rPr>
        <w:t xml:space="preserve"> is thought to be relatively constant over time. Why is this the case?</w:t>
      </w:r>
    </w:p>
    <w:p w14:paraId="402F56DB" w14:textId="560DFFCE" w:rsidR="000D56E4" w:rsidRPr="000D56E4" w:rsidRDefault="000D56E4" w:rsidP="000D56E4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#</w:t>
      </w:r>
      <w:proofErr w:type="spellStart"/>
      <w:r>
        <w:rPr>
          <w:rFonts w:eastAsia="Times New Roman" w:cs="Calibri"/>
          <w:color w:val="000000"/>
        </w:rPr>
        <w:t>VascMedJC</w:t>
      </w:r>
      <w:proofErr w:type="spellEnd"/>
      <w:r>
        <w:rPr>
          <w:rFonts w:eastAsia="Times New Roman" w:cs="Calibri"/>
          <w:color w:val="000000"/>
        </w:rPr>
        <w:t xml:space="preserve"> Q</w:t>
      </w:r>
      <w:r>
        <w:rPr>
          <w:rFonts w:eastAsia="Times New Roman" w:cs="Calibri"/>
          <w:color w:val="000000"/>
        </w:rPr>
        <w:t>4</w:t>
      </w:r>
      <w:r>
        <w:rPr>
          <w:rFonts w:eastAsia="Times New Roman" w:cs="Calibri"/>
          <w:color w:val="000000"/>
        </w:rPr>
        <w:t xml:space="preserve">: </w:t>
      </w:r>
      <w:r w:rsidRPr="000D56E4">
        <w:rPr>
          <w:rFonts w:eastAsia="Times New Roman" w:cs="Calibri"/>
          <w:color w:val="000000"/>
        </w:rPr>
        <w:t>How will this study influence your decision to resume #anticoagulation in patients with #</w:t>
      </w:r>
      <w:proofErr w:type="spellStart"/>
      <w:r w:rsidRPr="000D56E4">
        <w:rPr>
          <w:rFonts w:eastAsia="Times New Roman" w:cs="Calibri"/>
          <w:color w:val="000000"/>
        </w:rPr>
        <w:t>Afib</w:t>
      </w:r>
      <w:proofErr w:type="spellEnd"/>
      <w:r w:rsidRPr="000D56E4">
        <w:rPr>
          <w:rFonts w:eastAsia="Times New Roman" w:cs="Calibri"/>
          <w:color w:val="000000"/>
        </w:rPr>
        <w:t xml:space="preserve"> who suff</w:t>
      </w:r>
      <w:bookmarkStart w:id="2" w:name="_GoBack"/>
      <w:bookmarkEnd w:id="2"/>
      <w:r w:rsidRPr="000D56E4">
        <w:rPr>
          <w:rFonts w:eastAsia="Times New Roman" w:cs="Calibri"/>
          <w:color w:val="000000"/>
        </w:rPr>
        <w:t>er #ICH?</w:t>
      </w:r>
    </w:p>
    <w:p w14:paraId="7323EF9D" w14:textId="31FF4A97" w:rsidR="000D56E4" w:rsidRPr="000D56E4" w:rsidRDefault="000D56E4" w:rsidP="000D56E4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#</w:t>
      </w:r>
      <w:proofErr w:type="spellStart"/>
      <w:r>
        <w:rPr>
          <w:rFonts w:eastAsia="Times New Roman" w:cs="Calibri"/>
          <w:color w:val="000000"/>
        </w:rPr>
        <w:t>VascMedJC</w:t>
      </w:r>
      <w:proofErr w:type="spellEnd"/>
      <w:r>
        <w:rPr>
          <w:rFonts w:eastAsia="Times New Roman" w:cs="Calibri"/>
          <w:color w:val="000000"/>
        </w:rPr>
        <w:t xml:space="preserve"> Q</w:t>
      </w:r>
      <w:r>
        <w:rPr>
          <w:rFonts w:eastAsia="Times New Roman" w:cs="Calibri"/>
          <w:color w:val="000000"/>
        </w:rPr>
        <w:t>5:</w:t>
      </w:r>
      <w:r>
        <w:rPr>
          <w:rFonts w:eastAsia="Times New Roman" w:cs="Calibri"/>
          <w:color w:val="000000"/>
        </w:rPr>
        <w:t xml:space="preserve"> </w:t>
      </w:r>
      <w:r w:rsidRPr="000D56E4">
        <w:rPr>
          <w:rFonts w:eastAsia="Times New Roman" w:cs="Calibri"/>
          <w:color w:val="000000"/>
        </w:rPr>
        <w:t>Another common scenario is deciding whether or when to resume #anticoagulation following #ICH in a patient with a history of #VTE. How does #VTE recurrence compare with risk of #stroke in #</w:t>
      </w:r>
      <w:proofErr w:type="spellStart"/>
      <w:r w:rsidRPr="000D56E4">
        <w:rPr>
          <w:rFonts w:eastAsia="Times New Roman" w:cs="Calibri"/>
          <w:color w:val="000000"/>
        </w:rPr>
        <w:t>Afib</w:t>
      </w:r>
      <w:proofErr w:type="spellEnd"/>
      <w:r w:rsidRPr="000D56E4">
        <w:rPr>
          <w:rFonts w:eastAsia="Times New Roman" w:cs="Calibri"/>
          <w:color w:val="000000"/>
        </w:rPr>
        <w:t>?</w:t>
      </w:r>
    </w:p>
    <w:p w14:paraId="39DE5C63" w14:textId="77777777" w:rsidR="00605012" w:rsidRPr="003B1C1A" w:rsidRDefault="00605012" w:rsidP="00605012"/>
    <w:p w14:paraId="62735C43" w14:textId="77777777" w:rsidR="00B94047" w:rsidRPr="000F1A04" w:rsidRDefault="00B94047" w:rsidP="00B94047">
      <w:pPr>
        <w:rPr>
          <w:sz w:val="24"/>
          <w:szCs w:val="24"/>
        </w:rPr>
      </w:pPr>
      <w:r w:rsidRPr="000F1A04">
        <w:rPr>
          <w:b/>
          <w:bCs/>
          <w:sz w:val="24"/>
          <w:szCs w:val="24"/>
        </w:rPr>
        <w:t>CME Opportunity:</w:t>
      </w:r>
      <w:r w:rsidRPr="000F1A04">
        <w:rPr>
          <w:sz w:val="24"/>
          <w:szCs w:val="24"/>
        </w:rPr>
        <w:t xml:space="preserve"> </w:t>
      </w:r>
    </w:p>
    <w:p w14:paraId="7EA756EB" w14:textId="77777777" w:rsidR="00B94047" w:rsidRPr="003B1C1A" w:rsidRDefault="00B94047" w:rsidP="00B94047">
      <w:pPr>
        <w:ind w:left="360"/>
        <w:rPr>
          <w:rFonts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spacing w:val="-2"/>
          <w:lang w:val="en"/>
        </w:rPr>
        <w:t>One (1) c</w:t>
      </w:r>
      <w:r w:rsidRPr="003B1C1A">
        <w:rPr>
          <w:rFonts w:asciiTheme="minorHAnsi" w:hAnsiTheme="minorHAnsi" w:cstheme="minorHAnsi"/>
          <w:spacing w:val="-2"/>
          <w:lang w:val="en"/>
        </w:rPr>
        <w:t xml:space="preserve">ontinuing medical education (CME) credit and </w:t>
      </w:r>
      <w:r>
        <w:rPr>
          <w:rFonts w:asciiTheme="minorHAnsi" w:hAnsiTheme="minorHAnsi" w:cstheme="minorHAnsi"/>
          <w:spacing w:val="-2"/>
          <w:lang w:val="en"/>
        </w:rPr>
        <w:t xml:space="preserve">one (1) </w:t>
      </w:r>
      <w:r w:rsidRPr="003B1C1A">
        <w:rPr>
          <w:rFonts w:asciiTheme="minorHAnsi" w:hAnsiTheme="minorHAnsi" w:cstheme="minorHAnsi"/>
          <w:spacing w:val="-2"/>
          <w:lang w:val="en"/>
        </w:rPr>
        <w:t xml:space="preserve">maintenance of certification (MOC) point are available for participating in the </w:t>
      </w:r>
      <w:r w:rsidRPr="003B1C1A">
        <w:rPr>
          <w:rFonts w:asciiTheme="minorHAnsi" w:hAnsiTheme="minorHAnsi" w:cstheme="minorHAnsi"/>
          <w:i/>
          <w:spacing w:val="-2"/>
          <w:lang w:val="en"/>
        </w:rPr>
        <w:t>Vascular Medicine</w:t>
      </w:r>
      <w:r w:rsidRPr="003B1C1A">
        <w:rPr>
          <w:rFonts w:asciiTheme="minorHAnsi" w:hAnsiTheme="minorHAnsi" w:cstheme="minorHAnsi"/>
          <w:spacing w:val="-2"/>
          <w:lang w:val="en"/>
        </w:rPr>
        <w:t xml:space="preserve"> Journal Club. This </w:t>
      </w:r>
      <w:r>
        <w:rPr>
          <w:rFonts w:asciiTheme="minorHAnsi" w:hAnsiTheme="minorHAnsi" w:cstheme="minorHAnsi"/>
          <w:spacing w:val="-2"/>
          <w:lang w:val="en"/>
        </w:rPr>
        <w:t>opportunity</w:t>
      </w:r>
      <w:r w:rsidRPr="003B1C1A">
        <w:rPr>
          <w:rFonts w:asciiTheme="minorHAnsi" w:hAnsiTheme="minorHAnsi" w:cstheme="minorHAnsi"/>
          <w:spacing w:val="-2"/>
          <w:lang w:val="en"/>
        </w:rPr>
        <w:t xml:space="preserve"> is made possible through a joint partnership with University of Virginia School of Medicine (UVASOM). </w:t>
      </w:r>
      <w:r w:rsidRPr="003B1C1A">
        <w:rPr>
          <w:rFonts w:cstheme="minorHAnsi"/>
        </w:rPr>
        <w:t xml:space="preserve">There are no fees to participate in the activity or claim credit; however, there may be a fee to download the article </w:t>
      </w:r>
      <w:r w:rsidRPr="003B1C1A">
        <w:rPr>
          <w:rFonts w:cstheme="minorHAnsi"/>
          <w:color w:val="000000"/>
          <w:shd w:val="clear" w:color="auto" w:fill="FFFFFF"/>
        </w:rPr>
        <w:t>from</w:t>
      </w:r>
      <w:r w:rsidRPr="003B1C1A">
        <w:rPr>
          <w:rFonts w:asciiTheme="minorHAnsi" w:hAnsiTheme="minorHAnsi" w:cstheme="minorHAnsi"/>
          <w:color w:val="000000"/>
          <w:shd w:val="clear" w:color="auto" w:fill="FFFFFF"/>
        </w:rPr>
        <w:t xml:space="preserve"> the </w:t>
      </w:r>
      <w:r w:rsidRPr="00454268">
        <w:rPr>
          <w:rFonts w:asciiTheme="minorHAnsi" w:hAnsiTheme="minorHAnsi" w:cstheme="minorHAnsi"/>
          <w:i/>
          <w:shd w:val="clear" w:color="auto" w:fill="FFFFFF"/>
        </w:rPr>
        <w:t>Vascular Medicine</w:t>
      </w:r>
      <w:r w:rsidRPr="00454268">
        <w:rPr>
          <w:rFonts w:asciiTheme="minorHAnsi" w:hAnsiTheme="minorHAnsi" w:cstheme="minorHAnsi"/>
          <w:shd w:val="clear" w:color="auto" w:fill="FFFFFF"/>
        </w:rPr>
        <w:t xml:space="preserve"> website</w:t>
      </w:r>
      <w:r w:rsidRPr="003B1C1A">
        <w:rPr>
          <w:rFonts w:cstheme="minorHAnsi"/>
          <w:color w:val="000000"/>
          <w:shd w:val="clear" w:color="auto" w:fill="FFFFFF"/>
        </w:rPr>
        <w:t xml:space="preserve"> if you do not have an active subscription or journal access.</w:t>
      </w:r>
    </w:p>
    <w:p w14:paraId="74BE7ABE" w14:textId="77777777" w:rsidR="00B94047" w:rsidRPr="00EC20B2" w:rsidRDefault="00B94047" w:rsidP="00B94047">
      <w:pPr>
        <w:ind w:left="360"/>
        <w:rPr>
          <w:lang w:val="en"/>
        </w:rPr>
      </w:pPr>
    </w:p>
    <w:p w14:paraId="4A77B127" w14:textId="77777777" w:rsidR="00B94047" w:rsidRPr="006A447C" w:rsidRDefault="00B94047" w:rsidP="00B94047">
      <w:pPr>
        <w:spacing w:after="240"/>
        <w:ind w:left="360"/>
        <w:rPr>
          <w:color w:val="000000"/>
          <w:spacing w:val="-2"/>
          <w:lang w:val="en"/>
        </w:rPr>
      </w:pPr>
      <w:r>
        <w:rPr>
          <w:color w:val="000000"/>
          <w:spacing w:val="-2"/>
          <w:lang w:val="en"/>
        </w:rPr>
        <w:t>To be eligible for credit, p</w:t>
      </w:r>
      <w:r w:rsidRPr="003B1C1A">
        <w:rPr>
          <w:color w:val="000000"/>
          <w:spacing w:val="-2"/>
          <w:lang w:val="en"/>
        </w:rPr>
        <w:t xml:space="preserve">articipants </w:t>
      </w:r>
      <w:r>
        <w:rPr>
          <w:color w:val="000000"/>
          <w:spacing w:val="-2"/>
          <w:lang w:val="en"/>
        </w:rPr>
        <w:t>must</w:t>
      </w:r>
      <w:r w:rsidRPr="003B1C1A">
        <w:rPr>
          <w:color w:val="000000"/>
          <w:spacing w:val="-2"/>
          <w:lang w:val="en"/>
        </w:rPr>
        <w:t xml:space="preserve"> </w:t>
      </w:r>
      <w:r>
        <w:rPr>
          <w:color w:val="000000"/>
          <w:spacing w:val="-2"/>
          <w:lang w:val="en"/>
        </w:rPr>
        <w:t>contribute to the 1</w:t>
      </w:r>
      <w:r w:rsidRPr="003B1C1A">
        <w:rPr>
          <w:color w:val="000000"/>
          <w:spacing w:val="-2"/>
          <w:lang w:val="en"/>
        </w:rPr>
        <w:t>-hour Journal Club discussion</w:t>
      </w:r>
      <w:r>
        <w:rPr>
          <w:color w:val="000000"/>
          <w:spacing w:val="-2"/>
          <w:lang w:val="en"/>
        </w:rPr>
        <w:t xml:space="preserve"> using  “</w:t>
      </w:r>
      <w:r w:rsidRPr="00264785">
        <w:rPr>
          <w:b/>
          <w:color w:val="000000"/>
          <w:spacing w:val="-2"/>
          <w:lang w:val="en"/>
        </w:rPr>
        <w:t>#</w:t>
      </w:r>
      <w:proofErr w:type="spellStart"/>
      <w:r w:rsidRPr="00264785">
        <w:rPr>
          <w:b/>
          <w:color w:val="000000"/>
          <w:spacing w:val="-2"/>
          <w:lang w:val="en"/>
        </w:rPr>
        <w:t>VascMedJC</w:t>
      </w:r>
      <w:proofErr w:type="spellEnd"/>
      <w:r>
        <w:rPr>
          <w:b/>
          <w:color w:val="000000"/>
          <w:spacing w:val="-2"/>
          <w:lang w:val="en"/>
        </w:rPr>
        <w:t>”</w:t>
      </w:r>
      <w:r w:rsidRPr="00264785">
        <w:rPr>
          <w:b/>
          <w:color w:val="000000"/>
          <w:spacing w:val="-2"/>
          <w:lang w:val="en"/>
        </w:rPr>
        <w:t xml:space="preserve">. </w:t>
      </w:r>
      <w:r w:rsidRPr="00454268">
        <w:rPr>
          <w:bCs/>
          <w:color w:val="000000"/>
          <w:spacing w:val="-2"/>
          <w:lang w:val="en"/>
        </w:rPr>
        <w:t xml:space="preserve">Tweets without the hashtag will not be counted. </w:t>
      </w:r>
      <w:r>
        <w:rPr>
          <w:bCs/>
          <w:color w:val="000000"/>
          <w:spacing w:val="-2"/>
          <w:lang w:val="en"/>
        </w:rPr>
        <w:t>After the session, p</w:t>
      </w:r>
      <w:r>
        <w:rPr>
          <w:color w:val="000000"/>
          <w:spacing w:val="-2"/>
          <w:lang w:val="en"/>
        </w:rPr>
        <w:t xml:space="preserve">articipants must </w:t>
      </w:r>
      <w:r w:rsidRPr="003B1C1A">
        <w:rPr>
          <w:color w:val="000000"/>
          <w:spacing w:val="-2"/>
          <w:lang w:val="en"/>
        </w:rPr>
        <w:t>complete the post-activity evaluation</w:t>
      </w:r>
      <w:r>
        <w:rPr>
          <w:color w:val="000000"/>
          <w:spacing w:val="-2"/>
          <w:lang w:val="en"/>
        </w:rPr>
        <w:t xml:space="preserve"> and MOC questions</w:t>
      </w:r>
      <w:r w:rsidRPr="003B1C1A">
        <w:rPr>
          <w:color w:val="000000"/>
          <w:spacing w:val="-2"/>
          <w:lang w:val="en"/>
        </w:rPr>
        <w:t xml:space="preserve">.  </w:t>
      </w:r>
      <w:r>
        <w:rPr>
          <w:color w:val="000000"/>
          <w:spacing w:val="-2"/>
          <w:lang w:val="en"/>
        </w:rPr>
        <w:t xml:space="preserve">Visit the SVM website for complete details and instructions: </w:t>
      </w:r>
      <w:hyperlink r:id="rId10" w:history="1">
        <w:r>
          <w:rPr>
            <w:rStyle w:val="Hyperlink"/>
          </w:rPr>
          <w:t>https://www.vascularmed.org/i4a/pages/index.cfm?pageid=3510</w:t>
        </w:r>
      </w:hyperlink>
      <w:r>
        <w:t>.</w:t>
      </w:r>
    </w:p>
    <w:p w14:paraId="6CD3EED2" w14:textId="77777777" w:rsidR="00B94047" w:rsidRPr="000F1A04" w:rsidRDefault="00B94047" w:rsidP="00B94047">
      <w:pPr>
        <w:rPr>
          <w:b/>
          <w:bCs/>
          <w:sz w:val="24"/>
          <w:szCs w:val="24"/>
        </w:rPr>
      </w:pPr>
      <w:r w:rsidRPr="000F1A04">
        <w:rPr>
          <w:b/>
          <w:bCs/>
          <w:sz w:val="24"/>
          <w:szCs w:val="24"/>
        </w:rPr>
        <w:t>Reminders:</w:t>
      </w:r>
    </w:p>
    <w:p w14:paraId="197DDD56" w14:textId="77777777" w:rsidR="00B94047" w:rsidRPr="003B1C1A" w:rsidRDefault="00B94047" w:rsidP="00B94047">
      <w:pPr>
        <w:pStyle w:val="ListParagraph"/>
        <w:numPr>
          <w:ilvl w:val="0"/>
          <w:numId w:val="8"/>
        </w:numPr>
      </w:pPr>
      <w:r>
        <w:lastRenderedPageBreak/>
        <w:t>P</w:t>
      </w:r>
      <w:r w:rsidRPr="003B1C1A">
        <w:t>lease use the hashtag #</w:t>
      </w:r>
      <w:proofErr w:type="spellStart"/>
      <w:r w:rsidRPr="003B1C1A">
        <w:t>VascMedJC</w:t>
      </w:r>
      <w:proofErr w:type="spellEnd"/>
      <w:r w:rsidRPr="003B1C1A">
        <w:t xml:space="preserve"> on all tweets</w:t>
      </w:r>
    </w:p>
    <w:p w14:paraId="0CA0E737" w14:textId="77777777" w:rsidR="00B94047" w:rsidRDefault="00B94047" w:rsidP="00B94047">
      <w:pPr>
        <w:pStyle w:val="ListParagraph"/>
        <w:numPr>
          <w:ilvl w:val="0"/>
          <w:numId w:val="8"/>
        </w:numPr>
      </w:pPr>
      <w:r>
        <w:t>W</w:t>
      </w:r>
      <w:r w:rsidRPr="003B1C1A">
        <w:t>hen responding to a tweet, choose retweet with comment/quote tweet (don’t just directly reply)</w:t>
      </w:r>
    </w:p>
    <w:p w14:paraId="13D2DA96" w14:textId="77777777" w:rsidR="00B94047" w:rsidRPr="00454268" w:rsidRDefault="00B94047" w:rsidP="00B94047">
      <w:pPr>
        <w:pStyle w:val="ListParagraph"/>
        <w:numPr>
          <w:ilvl w:val="0"/>
          <w:numId w:val="8"/>
        </w:numPr>
      </w:pPr>
      <w:r>
        <w:t xml:space="preserve">After the session is over, remember to claim your CME and MOC credits. </w:t>
      </w:r>
      <w:bookmarkStart w:id="3" w:name="_How_to_claim"/>
      <w:bookmarkEnd w:id="3"/>
      <w:r w:rsidRPr="00454268">
        <w:t xml:space="preserve"> </w:t>
      </w:r>
    </w:p>
    <w:p w14:paraId="22DBD96D" w14:textId="77777777" w:rsidR="003B1C1A" w:rsidRPr="003B1C1A" w:rsidRDefault="003B1C1A" w:rsidP="00DE2920">
      <w:pPr>
        <w:spacing w:after="240"/>
        <w:jc w:val="both"/>
        <w:rPr>
          <w:color w:val="000000"/>
          <w:spacing w:val="-2"/>
          <w:sz w:val="20"/>
          <w:lang w:val="en"/>
        </w:rPr>
      </w:pPr>
    </w:p>
    <w:sectPr w:rsidR="003B1C1A" w:rsidRPr="003B1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6B0E"/>
    <w:multiLevelType w:val="hybridMultilevel"/>
    <w:tmpl w:val="76AAE9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02970"/>
    <w:multiLevelType w:val="hybridMultilevel"/>
    <w:tmpl w:val="6EECD4E0"/>
    <w:lvl w:ilvl="0" w:tplc="04860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D408F3"/>
    <w:multiLevelType w:val="hybridMultilevel"/>
    <w:tmpl w:val="FEEC4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3221E"/>
    <w:multiLevelType w:val="hybridMultilevel"/>
    <w:tmpl w:val="0FBCF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62392"/>
    <w:multiLevelType w:val="hybridMultilevel"/>
    <w:tmpl w:val="2208EF80"/>
    <w:lvl w:ilvl="0" w:tplc="261EB4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337EC"/>
    <w:multiLevelType w:val="hybridMultilevel"/>
    <w:tmpl w:val="5116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A2A60"/>
    <w:multiLevelType w:val="multilevel"/>
    <w:tmpl w:val="CCE4D8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F13692"/>
    <w:multiLevelType w:val="hybridMultilevel"/>
    <w:tmpl w:val="D7B83D56"/>
    <w:lvl w:ilvl="0" w:tplc="EEC0C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2D7759"/>
    <w:multiLevelType w:val="hybridMultilevel"/>
    <w:tmpl w:val="AC0CDD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2A1"/>
    <w:rsid w:val="00001983"/>
    <w:rsid w:val="000D16AA"/>
    <w:rsid w:val="000D56E4"/>
    <w:rsid w:val="001273D6"/>
    <w:rsid w:val="00167EA0"/>
    <w:rsid w:val="00184FDE"/>
    <w:rsid w:val="00197483"/>
    <w:rsid w:val="001B5D9A"/>
    <w:rsid w:val="001C27FA"/>
    <w:rsid w:val="00264785"/>
    <w:rsid w:val="002F6CE5"/>
    <w:rsid w:val="00304B43"/>
    <w:rsid w:val="003A42E9"/>
    <w:rsid w:val="003B1C1A"/>
    <w:rsid w:val="003F4759"/>
    <w:rsid w:val="00432F05"/>
    <w:rsid w:val="0044513B"/>
    <w:rsid w:val="004B0CC4"/>
    <w:rsid w:val="004B386B"/>
    <w:rsid w:val="004C00D0"/>
    <w:rsid w:val="004E12AD"/>
    <w:rsid w:val="004F4FAD"/>
    <w:rsid w:val="00560A03"/>
    <w:rsid w:val="00584889"/>
    <w:rsid w:val="005A5598"/>
    <w:rsid w:val="005B3195"/>
    <w:rsid w:val="00605012"/>
    <w:rsid w:val="00697803"/>
    <w:rsid w:val="006B3DD1"/>
    <w:rsid w:val="006B4C4A"/>
    <w:rsid w:val="007212A1"/>
    <w:rsid w:val="007E53DD"/>
    <w:rsid w:val="008409D3"/>
    <w:rsid w:val="00843D50"/>
    <w:rsid w:val="00871FFC"/>
    <w:rsid w:val="008A49C3"/>
    <w:rsid w:val="008F786A"/>
    <w:rsid w:val="00941A4A"/>
    <w:rsid w:val="00985909"/>
    <w:rsid w:val="009A18C2"/>
    <w:rsid w:val="00A05F9A"/>
    <w:rsid w:val="00A43CF5"/>
    <w:rsid w:val="00A45ADE"/>
    <w:rsid w:val="00A560B8"/>
    <w:rsid w:val="00A77E1C"/>
    <w:rsid w:val="00AE5865"/>
    <w:rsid w:val="00B04114"/>
    <w:rsid w:val="00B32056"/>
    <w:rsid w:val="00B8305E"/>
    <w:rsid w:val="00B94047"/>
    <w:rsid w:val="00BE2689"/>
    <w:rsid w:val="00BF7490"/>
    <w:rsid w:val="00C12CD9"/>
    <w:rsid w:val="00CD16A5"/>
    <w:rsid w:val="00D26989"/>
    <w:rsid w:val="00D46BDB"/>
    <w:rsid w:val="00D65C79"/>
    <w:rsid w:val="00DA19A6"/>
    <w:rsid w:val="00DC19B6"/>
    <w:rsid w:val="00DE2920"/>
    <w:rsid w:val="00E81978"/>
    <w:rsid w:val="00EA58CC"/>
    <w:rsid w:val="00EA6216"/>
    <w:rsid w:val="00EC20B2"/>
    <w:rsid w:val="00ED69D2"/>
    <w:rsid w:val="00EE7DF0"/>
    <w:rsid w:val="00F805E1"/>
    <w:rsid w:val="00F8128E"/>
    <w:rsid w:val="00F869E1"/>
    <w:rsid w:val="00FA3EDB"/>
    <w:rsid w:val="00FD20A8"/>
    <w:rsid w:val="00FE1443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B9C69"/>
  <w15:chartTrackingRefBased/>
  <w15:docId w15:val="{5D9C93E9-3A56-47A7-9562-4A7FD972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2A1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C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12A1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65C79"/>
  </w:style>
  <w:style w:type="character" w:customStyle="1" w:styleId="PlainTextChar">
    <w:name w:val="Plain Text Char"/>
    <w:basedOn w:val="DefaultParagraphFont"/>
    <w:link w:val="PlainText"/>
    <w:uiPriority w:val="99"/>
    <w:rsid w:val="00D65C79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2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21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97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4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483"/>
    <w:rPr>
      <w:rFonts w:ascii="Calibri" w:hAnsi="Calibri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18C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12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4C4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C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C4A"/>
    <w:rPr>
      <w:rFonts w:ascii="Calibri" w:hAnsi="Calibri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semiHidden/>
    <w:rsid w:val="0044513B"/>
    <w:rPr>
      <w:rFonts w:ascii="Comic Sans MS" w:eastAsia="Times New Roman" w:hAnsi="Comic Sans MS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4513B"/>
    <w:rPr>
      <w:rFonts w:ascii="Comic Sans MS" w:eastAsia="Times New Roman" w:hAnsi="Comic Sans MS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B1C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B1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sagepub.com/doi/full/10.1177/1358863X198830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ASchmai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tter.com/search?f=tweets&amp;vertical=default&amp;q=%23VascMedJC&amp;src=typ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witter.com/VMJ_SVM" TargetMode="External"/><Relationship Id="rId10" Type="http://schemas.openxmlformats.org/officeDocument/2006/relationships/hyperlink" Target="https://www.vascularmed.org/i4a/pages/index.cfm?pageid=35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s.sagepub.com/doi/full/10.1177/1358863X198971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Clinic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Valerie</dc:creator>
  <cp:keywords/>
  <dc:description/>
  <cp:lastModifiedBy>Valerie Clark</cp:lastModifiedBy>
  <cp:revision>9</cp:revision>
  <dcterms:created xsi:type="dcterms:W3CDTF">2020-02-03T16:38:00Z</dcterms:created>
  <dcterms:modified xsi:type="dcterms:W3CDTF">2020-02-10T17:23:00Z</dcterms:modified>
</cp:coreProperties>
</file>